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2" w:rsidRPr="00660976" w:rsidRDefault="00B73CB2" w:rsidP="00660976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8"/>
        </w:rPr>
      </w:pPr>
      <w:r w:rsidRPr="00660976">
        <w:rPr>
          <w:rFonts w:ascii="Arial" w:hAnsi="Arial" w:cs="Arial"/>
          <w:b/>
          <w:i/>
          <w:sz w:val="28"/>
        </w:rPr>
        <w:t>F</w:t>
      </w:r>
      <w:r w:rsidR="005D44B0" w:rsidRPr="00660976">
        <w:rPr>
          <w:rFonts w:ascii="Arial" w:hAnsi="Arial" w:cs="Arial"/>
          <w:b/>
          <w:i/>
          <w:sz w:val="28"/>
        </w:rPr>
        <w:t xml:space="preserve">REEDOM </w:t>
      </w:r>
      <w:r w:rsidRPr="00660976">
        <w:rPr>
          <w:rFonts w:ascii="Arial" w:hAnsi="Arial" w:cs="Arial"/>
          <w:b/>
          <w:i/>
          <w:sz w:val="28"/>
        </w:rPr>
        <w:t>O</w:t>
      </w:r>
      <w:r w:rsidR="005D44B0" w:rsidRPr="00660976">
        <w:rPr>
          <w:rFonts w:ascii="Arial" w:hAnsi="Arial" w:cs="Arial"/>
          <w:b/>
          <w:i/>
          <w:sz w:val="28"/>
        </w:rPr>
        <w:t xml:space="preserve">F </w:t>
      </w:r>
      <w:r w:rsidRPr="00660976">
        <w:rPr>
          <w:rFonts w:ascii="Arial" w:hAnsi="Arial" w:cs="Arial"/>
          <w:b/>
          <w:i/>
          <w:sz w:val="28"/>
        </w:rPr>
        <w:t>I</w:t>
      </w:r>
      <w:r w:rsidR="005D44B0" w:rsidRPr="00660976">
        <w:rPr>
          <w:rFonts w:ascii="Arial" w:hAnsi="Arial" w:cs="Arial"/>
          <w:b/>
          <w:i/>
          <w:sz w:val="28"/>
        </w:rPr>
        <w:t>NFORMATION</w:t>
      </w:r>
      <w:r w:rsidR="002D0FED" w:rsidRPr="00660976">
        <w:rPr>
          <w:rFonts w:ascii="Arial" w:hAnsi="Arial" w:cs="Arial"/>
          <w:b/>
          <w:i/>
          <w:sz w:val="28"/>
        </w:rPr>
        <w:t xml:space="preserve"> </w:t>
      </w:r>
      <w:r w:rsidR="00397AD3" w:rsidRPr="00660976">
        <w:rPr>
          <w:rFonts w:ascii="Arial" w:hAnsi="Arial" w:cs="Arial"/>
          <w:b/>
          <w:i/>
          <w:sz w:val="28"/>
        </w:rPr>
        <w:t xml:space="preserve">COMPLIANCE </w:t>
      </w:r>
      <w:r w:rsidR="002D0FED" w:rsidRPr="00660976">
        <w:rPr>
          <w:rFonts w:ascii="Arial" w:hAnsi="Arial" w:cs="Arial"/>
          <w:b/>
          <w:i/>
          <w:sz w:val="28"/>
        </w:rPr>
        <w:t xml:space="preserve">PROGRESS </w:t>
      </w:r>
      <w:r w:rsidRPr="00660976">
        <w:rPr>
          <w:rFonts w:ascii="Arial" w:hAnsi="Arial" w:cs="Arial"/>
          <w:b/>
          <w:i/>
          <w:sz w:val="28"/>
        </w:rPr>
        <w:t xml:space="preserve">REPORT CARD </w:t>
      </w:r>
    </w:p>
    <w:p w:rsidR="005D44B0" w:rsidRDefault="005D44B0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660976">
        <w:rPr>
          <w:rFonts w:ascii="Arial" w:hAnsi="Arial" w:cs="Arial"/>
          <w:b/>
          <w:i/>
          <w:sz w:val="20"/>
        </w:rPr>
        <w:t>On</w:t>
      </w:r>
    </w:p>
    <w:p w:rsidR="005D44B0" w:rsidRDefault="005D44B0" w:rsidP="005D44B0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Government Ministries, Public Corporations, </w:t>
      </w:r>
      <w:r w:rsidR="00FB3901">
        <w:rPr>
          <w:rFonts w:ascii="Arial" w:hAnsi="Arial" w:cs="Arial"/>
          <w:b/>
          <w:i/>
        </w:rPr>
        <w:t xml:space="preserve">Public </w:t>
      </w:r>
      <w:r>
        <w:rPr>
          <w:rFonts w:ascii="Arial" w:hAnsi="Arial" w:cs="Arial"/>
          <w:b/>
          <w:i/>
        </w:rPr>
        <w:t xml:space="preserve">Authorities and Commissions   </w:t>
      </w:r>
    </w:p>
    <w:p w:rsidR="00951602" w:rsidRPr="00951602" w:rsidRDefault="00951602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951602">
        <w:rPr>
          <w:rFonts w:ascii="Arial" w:hAnsi="Arial" w:cs="Arial"/>
          <w:b/>
          <w:i/>
          <w:sz w:val="20"/>
        </w:rPr>
        <w:t xml:space="preserve"> </w:t>
      </w:r>
      <w:r w:rsidR="005D44B0">
        <w:rPr>
          <w:rFonts w:ascii="Arial" w:hAnsi="Arial" w:cs="Arial"/>
          <w:b/>
          <w:i/>
          <w:sz w:val="20"/>
        </w:rPr>
        <w:t xml:space="preserve">Published by the </w:t>
      </w:r>
    </w:p>
    <w:p w:rsidR="00617EF4" w:rsidRDefault="00617EF4" w:rsidP="000D3869">
      <w:pPr>
        <w:pStyle w:val="NoSpacing"/>
        <w:jc w:val="center"/>
        <w:rPr>
          <w:rFonts w:ascii="Arial" w:hAnsi="Arial" w:cs="Arial"/>
          <w:b/>
          <w:i/>
        </w:rPr>
      </w:pPr>
      <w:r w:rsidRPr="00B73CB2">
        <w:rPr>
          <w:rFonts w:ascii="Arial" w:hAnsi="Arial" w:cs="Arial"/>
          <w:b/>
          <w:i/>
        </w:rPr>
        <w:t>INDEPENDENT INFORMATION COMMISSION</w:t>
      </w:r>
      <w:r w:rsidR="00951602">
        <w:rPr>
          <w:rFonts w:ascii="Arial" w:hAnsi="Arial" w:cs="Arial"/>
          <w:b/>
          <w:i/>
        </w:rPr>
        <w:t>, LIBERIA</w:t>
      </w:r>
      <w:r w:rsidR="00590775">
        <w:rPr>
          <w:rFonts w:ascii="Arial" w:hAnsi="Arial" w:cs="Arial"/>
          <w:b/>
          <w:i/>
        </w:rPr>
        <w:t xml:space="preserve">  </w:t>
      </w:r>
    </w:p>
    <w:p w:rsidR="00FB28FF" w:rsidRPr="00AA379B" w:rsidRDefault="00FB28FF" w:rsidP="00AD2BC7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 Period </w:t>
      </w:r>
      <w:r w:rsidR="00E45FB0">
        <w:rPr>
          <w:rFonts w:ascii="Arial" w:hAnsi="Arial" w:cs="Arial"/>
          <w:b/>
          <w:i/>
        </w:rPr>
        <w:t>October</w:t>
      </w:r>
      <w:r w:rsidR="00AC2638">
        <w:rPr>
          <w:rFonts w:ascii="Arial" w:hAnsi="Arial" w:cs="Arial"/>
          <w:b/>
          <w:i/>
        </w:rPr>
        <w:t>, 2016</w:t>
      </w:r>
      <w:r w:rsidR="00E45FB0">
        <w:rPr>
          <w:rFonts w:ascii="Arial" w:hAnsi="Arial" w:cs="Arial"/>
          <w:b/>
          <w:i/>
        </w:rPr>
        <w:t xml:space="preserve"> – </w:t>
      </w:r>
      <w:r w:rsidR="009A609D">
        <w:rPr>
          <w:rFonts w:ascii="Arial" w:hAnsi="Arial" w:cs="Arial"/>
          <w:b/>
          <w:i/>
        </w:rPr>
        <w:t>Februa</w:t>
      </w:r>
      <w:r w:rsidR="00E45FB0">
        <w:rPr>
          <w:rFonts w:ascii="Arial" w:hAnsi="Arial" w:cs="Arial"/>
          <w:b/>
          <w:i/>
        </w:rPr>
        <w:t xml:space="preserve">ry, 2017 </w:t>
      </w:r>
      <w:r w:rsidR="00AC2638">
        <w:rPr>
          <w:rFonts w:ascii="Arial" w:hAnsi="Arial" w:cs="Arial"/>
          <w:b/>
          <w:i/>
        </w:rPr>
        <w:t xml:space="preserve"> </w:t>
      </w:r>
      <w:r w:rsidR="00F6161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  <w:r w:rsidR="00314A98">
        <w:rPr>
          <w:rFonts w:ascii="Arial" w:hAnsi="Arial" w:cs="Arial"/>
          <w:b/>
          <w:i/>
        </w:rPr>
        <w:t xml:space="preserve">  </w:t>
      </w:r>
      <w:r w:rsidR="00424069">
        <w:rPr>
          <w:rFonts w:ascii="Arial" w:hAnsi="Arial" w:cs="Arial"/>
          <w:b/>
          <w:i/>
        </w:rPr>
        <w:t xml:space="preserve">  </w:t>
      </w:r>
    </w:p>
    <w:p w:rsidR="004042CE" w:rsidRDefault="005571DE" w:rsidP="005766B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March </w:t>
      </w:r>
      <w:r w:rsidR="001540C8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, 2017 </w:t>
      </w:r>
    </w:p>
    <w:p w:rsidR="00AD2BC7" w:rsidRDefault="00AD2BC7" w:rsidP="004042CE">
      <w:pPr>
        <w:pStyle w:val="NoSpacing"/>
        <w:rPr>
          <w:rFonts w:ascii="Arial" w:hAnsi="Arial" w:cs="Arial"/>
          <w:b/>
        </w:rPr>
      </w:pPr>
    </w:p>
    <w:p w:rsidR="004042CE" w:rsidRPr="00F90A71" w:rsidRDefault="004042CE" w:rsidP="004042C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INTRODUCTORY NOTE</w:t>
      </w:r>
      <w:r w:rsidR="00A35A5F">
        <w:rPr>
          <w:rFonts w:ascii="Arial" w:hAnsi="Arial" w:cs="Arial"/>
          <w:b/>
        </w:rPr>
        <w:t xml:space="preserve">  </w:t>
      </w:r>
    </w:p>
    <w:p w:rsidR="004042CE" w:rsidRPr="00E4338C" w:rsidRDefault="004042CE" w:rsidP="004042CE">
      <w:pPr>
        <w:pStyle w:val="NoSpacing"/>
        <w:rPr>
          <w:rFonts w:ascii="Arial" w:hAnsi="Arial" w:cs="Arial"/>
          <w:b/>
          <w:i/>
          <w:sz w:val="20"/>
        </w:rPr>
      </w:pPr>
      <w:r w:rsidRPr="00F90A71">
        <w:rPr>
          <w:rFonts w:ascii="Arial" w:hAnsi="Arial" w:cs="Arial"/>
          <w:sz w:val="20"/>
        </w:rPr>
        <w:t xml:space="preserve">This Publication is </w:t>
      </w:r>
      <w:r w:rsidR="0041004F">
        <w:rPr>
          <w:rFonts w:ascii="Arial" w:hAnsi="Arial" w:cs="Arial"/>
          <w:sz w:val="20"/>
        </w:rPr>
        <w:t>the 4</w:t>
      </w:r>
      <w:r w:rsidR="0041004F" w:rsidRPr="0041004F">
        <w:rPr>
          <w:rFonts w:ascii="Arial" w:hAnsi="Arial" w:cs="Arial"/>
          <w:sz w:val="20"/>
          <w:vertAlign w:val="superscript"/>
        </w:rPr>
        <w:t>th</w:t>
      </w:r>
      <w:r w:rsidR="0041004F">
        <w:rPr>
          <w:rFonts w:ascii="Arial" w:hAnsi="Arial" w:cs="Arial"/>
          <w:sz w:val="20"/>
        </w:rPr>
        <w:t xml:space="preserve"> </w:t>
      </w:r>
      <w:r w:rsidR="008C30CC">
        <w:rPr>
          <w:rFonts w:ascii="Arial" w:hAnsi="Arial" w:cs="Arial"/>
          <w:sz w:val="20"/>
        </w:rPr>
        <w:t xml:space="preserve">Publication of Liberia’s </w:t>
      </w:r>
      <w:r w:rsidRPr="00987B73">
        <w:rPr>
          <w:rFonts w:ascii="Arial" w:hAnsi="Arial" w:cs="Arial"/>
          <w:b/>
          <w:i/>
          <w:sz w:val="20"/>
        </w:rPr>
        <w:t xml:space="preserve">FOI Compliance </w:t>
      </w:r>
      <w:r w:rsidR="008C30CC">
        <w:rPr>
          <w:rFonts w:ascii="Arial" w:hAnsi="Arial" w:cs="Arial"/>
          <w:b/>
          <w:i/>
          <w:sz w:val="20"/>
        </w:rPr>
        <w:t xml:space="preserve">Progress </w:t>
      </w:r>
      <w:r w:rsidRPr="00987B73">
        <w:rPr>
          <w:rFonts w:ascii="Arial" w:hAnsi="Arial" w:cs="Arial"/>
          <w:b/>
          <w:i/>
          <w:sz w:val="20"/>
        </w:rPr>
        <w:t xml:space="preserve">Report Card </w:t>
      </w:r>
      <w:r w:rsidRPr="00F90A71">
        <w:rPr>
          <w:rFonts w:ascii="Arial" w:hAnsi="Arial" w:cs="Arial"/>
          <w:sz w:val="20"/>
        </w:rPr>
        <w:t>released by the Independent Information Commission (IIC) in fulfillment of the Liberia’s Freedom of Information Act which requires</w:t>
      </w:r>
      <w:r>
        <w:rPr>
          <w:rFonts w:ascii="Arial" w:hAnsi="Arial" w:cs="Arial"/>
          <w:sz w:val="20"/>
        </w:rPr>
        <w:t xml:space="preserve"> in Chapter 2.0 (Publication of Certain Information) and </w:t>
      </w:r>
      <w:r w:rsidR="00A8512A">
        <w:rPr>
          <w:rFonts w:ascii="Arial" w:hAnsi="Arial" w:cs="Arial"/>
          <w:sz w:val="20"/>
        </w:rPr>
        <w:t xml:space="preserve"> Section </w:t>
      </w:r>
      <w:r>
        <w:rPr>
          <w:rFonts w:ascii="Arial" w:hAnsi="Arial" w:cs="Arial"/>
          <w:sz w:val="20"/>
        </w:rPr>
        <w:t xml:space="preserve">2.1which states that </w:t>
      </w:r>
      <w:r w:rsidRPr="00E4338C">
        <w:rPr>
          <w:rFonts w:ascii="Arial" w:hAnsi="Arial" w:cs="Arial"/>
          <w:b/>
          <w:i/>
          <w:sz w:val="20"/>
        </w:rPr>
        <w:t>“every public authority or body shall establish, maintain, and regularly update a widely accessible and user-friendly publication scheme whereby the public authority or public body automatically provides detailed information regarding its core functions, nature of its activities and operations, and information it possesses”.</w:t>
      </w:r>
    </w:p>
    <w:p w:rsidR="004042CE" w:rsidRPr="00F90A71" w:rsidRDefault="00870FD6" w:rsidP="004042C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042CE">
        <w:rPr>
          <w:rFonts w:ascii="Arial" w:hAnsi="Arial" w:cs="Arial"/>
          <w:sz w:val="20"/>
        </w:rPr>
        <w:t>he FOI Act</w:t>
      </w:r>
      <w:r>
        <w:rPr>
          <w:rFonts w:ascii="Arial" w:hAnsi="Arial" w:cs="Arial"/>
          <w:sz w:val="20"/>
        </w:rPr>
        <w:t xml:space="preserve"> mandates that each</w:t>
      </w:r>
      <w:r w:rsidR="004042CE" w:rsidRPr="00F90A71">
        <w:rPr>
          <w:rFonts w:ascii="Arial" w:hAnsi="Arial" w:cs="Arial"/>
          <w:sz w:val="20"/>
        </w:rPr>
        <w:t xml:space="preserve"> public</w:t>
      </w:r>
      <w:r w:rsidR="004042CE">
        <w:rPr>
          <w:rFonts w:ascii="Arial" w:hAnsi="Arial" w:cs="Arial"/>
          <w:sz w:val="20"/>
        </w:rPr>
        <w:t xml:space="preserve"> body</w:t>
      </w:r>
      <w:r>
        <w:rPr>
          <w:rFonts w:ascii="Arial" w:hAnsi="Arial" w:cs="Arial"/>
          <w:sz w:val="20"/>
        </w:rPr>
        <w:t xml:space="preserve"> or private entity covered by the Act, </w:t>
      </w:r>
      <w:r w:rsidR="004042CE" w:rsidRPr="00F90A71">
        <w:rPr>
          <w:rFonts w:ascii="Arial" w:hAnsi="Arial" w:cs="Arial"/>
          <w:sz w:val="20"/>
        </w:rPr>
        <w:t>has a Public Information Officer, a functional website, a proactive and current repor</w:t>
      </w:r>
      <w:r w:rsidR="004042CE">
        <w:rPr>
          <w:rFonts w:ascii="Arial" w:hAnsi="Arial" w:cs="Arial"/>
          <w:sz w:val="20"/>
        </w:rPr>
        <w:t>t on the</w:t>
      </w:r>
      <w:r w:rsidR="004042CE" w:rsidRPr="00F90A71">
        <w:rPr>
          <w:rFonts w:ascii="Arial" w:hAnsi="Arial" w:cs="Arial"/>
          <w:sz w:val="20"/>
        </w:rPr>
        <w:t xml:space="preserve"> entity’s activities and </w:t>
      </w:r>
      <w:r w:rsidR="004042CE">
        <w:rPr>
          <w:rFonts w:ascii="Arial" w:hAnsi="Arial" w:cs="Arial"/>
          <w:sz w:val="20"/>
        </w:rPr>
        <w:t>a Review Body for internal review process.</w:t>
      </w:r>
      <w:r w:rsidR="004042CE" w:rsidRPr="00F90A7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So far, out of 6</w:t>
      </w:r>
      <w:r w:rsidR="001671C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agencies assessed; </w:t>
      </w:r>
      <w:r w:rsidR="00082F20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are in full compliance, while, </w:t>
      </w:r>
      <w:r w:rsidR="00DB326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are in non-compliance. The rest</w:t>
      </w:r>
      <w:r w:rsidR="001671C1">
        <w:rPr>
          <w:rFonts w:ascii="Arial" w:hAnsi="Arial" w:cs="Arial"/>
          <w:sz w:val="20"/>
        </w:rPr>
        <w:t xml:space="preserve">, </w:t>
      </w:r>
      <w:r w:rsidR="00082F20">
        <w:rPr>
          <w:rFonts w:ascii="Arial" w:hAnsi="Arial" w:cs="Arial"/>
          <w:sz w:val="20"/>
        </w:rPr>
        <w:t>4</w:t>
      </w:r>
      <w:r w:rsidR="00DB326D">
        <w:rPr>
          <w:rFonts w:ascii="Arial" w:hAnsi="Arial" w:cs="Arial"/>
          <w:sz w:val="20"/>
        </w:rPr>
        <w:t>5</w:t>
      </w:r>
      <w:r w:rsidR="001671C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are in partial compliance. </w:t>
      </w:r>
    </w:p>
    <w:p w:rsidR="004042CE" w:rsidRDefault="004042CE" w:rsidP="000D3869">
      <w:pPr>
        <w:pStyle w:val="NoSpacing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3320" w:type="dxa"/>
        <w:tblInd w:w="198" w:type="dxa"/>
        <w:tblLayout w:type="fixed"/>
        <w:tblLook w:val="04A0"/>
      </w:tblPr>
      <w:tblGrid>
        <w:gridCol w:w="630"/>
        <w:gridCol w:w="5040"/>
        <w:gridCol w:w="2070"/>
        <w:gridCol w:w="2070"/>
        <w:gridCol w:w="1890"/>
        <w:gridCol w:w="1620"/>
      </w:tblGrid>
      <w:tr w:rsidR="00C7403E" w:rsidRPr="00EC3735" w:rsidTr="00F42C6E">
        <w:trPr>
          <w:trHeight w:val="827"/>
        </w:trPr>
        <w:tc>
          <w:tcPr>
            <w:tcW w:w="63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Pr="00EC3735" w:rsidRDefault="00C7403E" w:rsidP="00C151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C7403E" w:rsidRPr="00EC3735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C7403E" w:rsidRPr="00EC3735" w:rsidRDefault="00C7403E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>LEGISLATURE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025DBD" w:rsidRDefault="00C7403E" w:rsidP="006F5130">
            <w:pPr>
              <w:pStyle w:val="NoSpacing"/>
              <w:jc w:val="center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 w:rsidRPr="00EB7055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>of t</w:t>
            </w:r>
            <w:r w:rsidRPr="00EB7055">
              <w:rPr>
                <w:rFonts w:ascii="Arial" w:hAnsi="Arial" w:cs="Arial"/>
              </w:rPr>
              <w:t xml:space="preserve">he Vice President </w:t>
            </w:r>
          </w:p>
        </w:tc>
        <w:tc>
          <w:tcPr>
            <w:tcW w:w="207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C7403E" w:rsidRPr="003A606B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3A6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C7403E" w:rsidRPr="006E39E8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of Senate</w:t>
            </w:r>
          </w:p>
        </w:tc>
        <w:tc>
          <w:tcPr>
            <w:tcW w:w="2070" w:type="dxa"/>
          </w:tcPr>
          <w:p w:rsidR="00C7403E" w:rsidRDefault="00C7403E" w:rsidP="008B069D">
            <w:pPr>
              <w:jc w:val="center"/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of Representatives  </w:t>
            </w:r>
          </w:p>
        </w:tc>
        <w:tc>
          <w:tcPr>
            <w:tcW w:w="2070" w:type="dxa"/>
          </w:tcPr>
          <w:p w:rsidR="00C7403E" w:rsidRDefault="00C7403E" w:rsidP="00F80F20">
            <w:pPr>
              <w:jc w:val="center"/>
            </w:pPr>
            <w:r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JUDICIARY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  <w:shd w:val="clear" w:color="auto" w:fill="FFFFFF" w:themeFill="background1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Supreme Court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8A5EA6" w:rsidP="00B46F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AD2BC7">
              <w:rPr>
                <w:rFonts w:ascii="Arial" w:hAnsi="Arial" w:cs="Arial"/>
              </w:rPr>
              <w:t xml:space="preserve"> </w:t>
            </w:r>
            <w:r w:rsidR="00C7403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8A5EA6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6E3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</w:t>
            </w:r>
            <w:r w:rsidR="008E1B87">
              <w:rPr>
                <w:rFonts w:ascii="Arial" w:hAnsi="Arial" w:cs="Arial"/>
              </w:rPr>
              <w:t>stry of State for Presidential A</w:t>
            </w:r>
            <w:r>
              <w:rPr>
                <w:rFonts w:ascii="Arial" w:hAnsi="Arial" w:cs="Arial"/>
              </w:rPr>
              <w:t xml:space="preserve">ffairs </w:t>
            </w:r>
          </w:p>
        </w:tc>
        <w:tc>
          <w:tcPr>
            <w:tcW w:w="207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E39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Justice </w:t>
            </w:r>
          </w:p>
        </w:tc>
        <w:tc>
          <w:tcPr>
            <w:tcW w:w="2070" w:type="dxa"/>
          </w:tcPr>
          <w:p w:rsidR="00C7403E" w:rsidRPr="005F7D46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C7403E" w:rsidRPr="005F7D46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rPr>
          <w:trHeight w:val="341"/>
        </w:trPr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Information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3752D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6E3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Internal  Affairs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Finance &amp; Dev. Planning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Foreign Affairs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3752D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Defense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C7403E" w:rsidRDefault="00081046" w:rsidP="00081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403E">
              <w:rPr>
                <w:rFonts w:ascii="Arial" w:hAnsi="Arial" w:cs="Arial"/>
              </w:rPr>
              <w:t xml:space="preserve">inistry of Transport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Post &amp; Telecom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Gender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Commerce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Labor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EC3735" w:rsidTr="005D44B0">
        <w:trPr>
          <w:trHeight w:val="827"/>
        </w:trPr>
        <w:tc>
          <w:tcPr>
            <w:tcW w:w="63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Pr="006F5130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Public Works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Agriculture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6E1E7B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Youth &amp; Sports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Lands, Mines &amp; Energy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Education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Health &amp; Social Welfare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Default="00FB7006" w:rsidP="00FB7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</w:t>
            </w:r>
            <w:r w:rsidR="00BA7207">
              <w:rPr>
                <w:rFonts w:ascii="Arial" w:hAnsi="Arial" w:cs="Arial"/>
              </w:rPr>
              <w:t>Inst</w:t>
            </w:r>
            <w:r>
              <w:rPr>
                <w:rFonts w:ascii="Arial" w:hAnsi="Arial" w:cs="Arial"/>
              </w:rPr>
              <w:t xml:space="preserve">. </w:t>
            </w:r>
            <w:r w:rsidR="00BA7207">
              <w:rPr>
                <w:rFonts w:ascii="Arial" w:hAnsi="Arial" w:cs="Arial"/>
              </w:rPr>
              <w:t>of Statistics &amp; Geo-Information Services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1D127D" w:rsidP="001D12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1D1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 National Police</w:t>
            </w:r>
            <w:r w:rsidR="00120A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Immigration &amp; Naturalization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23661" w:rsidP="001236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National Fire Service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36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Commissions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Auditing Commission</w:t>
            </w:r>
            <w:r w:rsidR="00F80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Commission</w:t>
            </w:r>
            <w:r w:rsidR="00F80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Procurement &amp; Concession Comm.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Anti-Corruption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F0382C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Information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AB709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B7006">
              <w:rPr>
                <w:rFonts w:ascii="Arial" w:hAnsi="Arial" w:cs="Arial"/>
              </w:rPr>
              <w:t xml:space="preserve">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Reform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D4918">
              <w:rPr>
                <w:rFonts w:ascii="Arial" w:hAnsi="Arial" w:cs="Arial"/>
              </w:rPr>
              <w:t xml:space="preserve">National Elections Commission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8C685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FA0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DD4918" w:rsidRDefault="00BA7207" w:rsidP="00FA0B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  <w:r>
              <w:rPr>
                <w:rFonts w:ascii="Arial" w:hAnsi="Arial" w:cs="Arial"/>
              </w:rPr>
              <w:t xml:space="preserve">. National </w:t>
            </w:r>
            <w:r w:rsidR="00334936">
              <w:rPr>
                <w:rFonts w:ascii="Arial" w:hAnsi="Arial" w:cs="Arial"/>
              </w:rPr>
              <w:t xml:space="preserve">Commission on </w:t>
            </w:r>
            <w:r>
              <w:rPr>
                <w:rFonts w:ascii="Arial" w:hAnsi="Arial" w:cs="Arial"/>
              </w:rPr>
              <w:t>Human Rights</w:t>
            </w:r>
            <w:r w:rsidR="00334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Small Arms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Disabilities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Default="00BA7207" w:rsidP="00703C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Refugees, Repatriation &amp; Resettlement Comm.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0836" w:rsidTr="00703CEC">
        <w:tc>
          <w:tcPr>
            <w:tcW w:w="63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Pr="003A606B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C0836" w:rsidRPr="006E39E8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4C0836">
        <w:trPr>
          <w:trHeight w:val="278"/>
        </w:trPr>
        <w:tc>
          <w:tcPr>
            <w:tcW w:w="63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Autonomous Public Authorities/Agencies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B056A5">
        <w:trPr>
          <w:trHeight w:val="710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283D2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Revenue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6760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Maritime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542523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Port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0C5305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Liberia Telecommunication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Forestry Development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National Transit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877FF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rPr>
          <w:trHeight w:val="233"/>
        </w:trPr>
        <w:tc>
          <w:tcPr>
            <w:tcW w:w="630" w:type="dxa"/>
          </w:tcPr>
          <w:p w:rsidR="00BA7207" w:rsidRDefault="00B95BF2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0C5305" w:rsidRDefault="00BA7207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Domestic </w:t>
            </w:r>
            <w:r w:rsidRPr="000C5305">
              <w:rPr>
                <w:rFonts w:ascii="Arial" w:hAnsi="Arial" w:cs="Arial"/>
              </w:rPr>
              <w:t xml:space="preserve">Airport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50B0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Housing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D62B12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Lottery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Civil Service Agency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General Services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Cooperative Development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Environmental Protection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National Records &amp; Documents</w:t>
            </w:r>
            <w:r w:rsidRPr="000C5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Pr="000C5305" w:rsidRDefault="00BA7207" w:rsidP="00BE0388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Agency for Comm</w:t>
            </w:r>
            <w:r>
              <w:rPr>
                <w:rFonts w:ascii="Arial" w:hAnsi="Arial" w:cs="Arial"/>
              </w:rPr>
              <w:t>.</w:t>
            </w:r>
            <w:r w:rsidRPr="000C5305">
              <w:rPr>
                <w:rFonts w:ascii="Arial" w:hAnsi="Arial" w:cs="Arial"/>
              </w:rPr>
              <w:t xml:space="preserve"> Empowerment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FB7006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="00BA72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5EDF" w:rsidRPr="00EB7055" w:rsidTr="00703CEC">
        <w:tc>
          <w:tcPr>
            <w:tcW w:w="630" w:type="dxa"/>
          </w:tcPr>
          <w:p w:rsidR="007B5EDF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7B5EDF" w:rsidRPr="000C5305" w:rsidRDefault="007B5EDF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F. Kennedy Medical Center (JFK)</w:t>
            </w:r>
          </w:p>
        </w:tc>
        <w:tc>
          <w:tcPr>
            <w:tcW w:w="2070" w:type="dxa"/>
          </w:tcPr>
          <w:p w:rsidR="007B5EDF" w:rsidRPr="009764E2" w:rsidRDefault="007B5EDF" w:rsidP="00036A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7B5EDF" w:rsidRDefault="007B5EDF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0" w:type="dxa"/>
          </w:tcPr>
          <w:p w:rsidR="007B5EDF" w:rsidRDefault="007B5EDF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7B5EDF" w:rsidRDefault="007B5EDF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Pr="000C5305" w:rsidRDefault="00BA7207" w:rsidP="00542523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Med</w:t>
            </w:r>
            <w:proofErr w:type="gramStart"/>
            <w:r w:rsidR="00542523">
              <w:rPr>
                <w:rFonts w:ascii="Arial" w:hAnsi="Arial" w:cs="Arial"/>
              </w:rPr>
              <w:t>.&amp;</w:t>
            </w:r>
            <w:proofErr w:type="gramEnd"/>
            <w:r w:rsidR="00542523">
              <w:rPr>
                <w:rFonts w:ascii="Arial" w:hAnsi="Arial" w:cs="Arial"/>
              </w:rPr>
              <w:t xml:space="preserve"> Health Prod. Regulatory</w:t>
            </w:r>
            <w:r w:rsidRPr="000C5305">
              <w:rPr>
                <w:rFonts w:ascii="Arial" w:hAnsi="Arial" w:cs="Arial"/>
              </w:rPr>
              <w:t xml:space="preserve"> Authority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F41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Pr="00FA3D5B" w:rsidRDefault="00BA7207" w:rsidP="00F41328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National Bureau of Concession (NBC)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Executive Protection Service (EPS)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Monrovia Consolidated School System (MCSS)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263B66" w:rsidP="00263B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Public Corporations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63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1EB8" w:rsidRPr="00EB7055" w:rsidTr="00703CEC">
        <w:tc>
          <w:tcPr>
            <w:tcW w:w="630" w:type="dxa"/>
          </w:tcPr>
          <w:p w:rsidR="00731EB8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731EB8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Social Security &amp; Welfare Corporation</w:t>
            </w:r>
          </w:p>
        </w:tc>
        <w:tc>
          <w:tcPr>
            <w:tcW w:w="2070" w:type="dxa"/>
          </w:tcPr>
          <w:p w:rsidR="00731EB8" w:rsidRPr="00213FAA" w:rsidRDefault="00731EB8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070" w:type="dxa"/>
          </w:tcPr>
          <w:p w:rsidR="00731EB8" w:rsidRPr="00213FAA" w:rsidRDefault="00731EB8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890" w:type="dxa"/>
          </w:tcPr>
          <w:p w:rsidR="00731EB8" w:rsidRDefault="00731EB8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731EB8" w:rsidRDefault="00731EB8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Electricity Corporation</w:t>
            </w:r>
          </w:p>
        </w:tc>
        <w:tc>
          <w:tcPr>
            <w:tcW w:w="2070" w:type="dxa"/>
          </w:tcPr>
          <w:p w:rsidR="00BA7207" w:rsidRPr="00213FAA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213FAA" w:rsidRDefault="00BA7207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3C1E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Pr="00D93952" w:rsidRDefault="00BA7207" w:rsidP="003C1EB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Petroleum Refin</w:t>
            </w:r>
            <w:r>
              <w:rPr>
                <w:rFonts w:ascii="Arial" w:hAnsi="Arial" w:cs="Arial"/>
              </w:rPr>
              <w:t>ing</w:t>
            </w:r>
            <w:r w:rsidRPr="00D93952">
              <w:rPr>
                <w:rFonts w:ascii="Arial" w:hAnsi="Arial" w:cs="Arial"/>
              </w:rPr>
              <w:t xml:space="preserve"> Corporation 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 xml:space="preserve">Liberia Water &amp; Sewer Corporation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Monrovia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Paynesville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023E35">
              <w:rPr>
                <w:rFonts w:ascii="Arial" w:hAnsi="Arial" w:cs="Arial"/>
                <w:b/>
              </w:rPr>
              <w:t>Banking Institutions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FFFFFF" w:themeFill="background1"/>
          </w:tcPr>
          <w:p w:rsidR="00BA7207" w:rsidRPr="00F00037" w:rsidRDefault="007B5EDF" w:rsidP="000D386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>Central Bank of Lib</w:t>
            </w:r>
            <w:r>
              <w:rPr>
                <w:rFonts w:ascii="Arial" w:hAnsi="Arial" w:cs="Arial"/>
                <w:sz w:val="24"/>
              </w:rPr>
              <w:t>eria (CBL)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F00037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485DD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</w:tbl>
    <w:p w:rsidR="005352E8" w:rsidRPr="000D3869" w:rsidRDefault="005352E8" w:rsidP="006525B9">
      <w:pPr>
        <w:pStyle w:val="NoSpacing"/>
        <w:rPr>
          <w:rFonts w:ascii="Arial" w:hAnsi="Arial" w:cs="Arial"/>
        </w:rPr>
      </w:pPr>
    </w:p>
    <w:sectPr w:rsidR="005352E8" w:rsidRPr="000D3869" w:rsidSect="00463CE1">
      <w:headerReference w:type="default" r:id="rId6"/>
      <w:pgSz w:w="15840" w:h="12240" w:orient="landscape"/>
      <w:pgMar w:top="288" w:right="1152" w:bottom="30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BC" w:rsidRDefault="00BD5FBC" w:rsidP="00C4690C">
      <w:pPr>
        <w:spacing w:after="0" w:line="240" w:lineRule="auto"/>
      </w:pPr>
      <w:r>
        <w:separator/>
      </w:r>
    </w:p>
  </w:endnote>
  <w:endnote w:type="continuationSeparator" w:id="0">
    <w:p w:rsidR="00BD5FBC" w:rsidRDefault="00BD5FBC" w:rsidP="00C4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BC" w:rsidRDefault="00BD5FBC" w:rsidP="00C4690C">
      <w:pPr>
        <w:spacing w:after="0" w:line="240" w:lineRule="auto"/>
      </w:pPr>
      <w:r>
        <w:separator/>
      </w:r>
    </w:p>
  </w:footnote>
  <w:footnote w:type="continuationSeparator" w:id="0">
    <w:p w:rsidR="00BD5FBC" w:rsidRDefault="00BD5FBC" w:rsidP="00C4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532"/>
      <w:docPartObj>
        <w:docPartGallery w:val="Page Numbers (Top of Page)"/>
        <w:docPartUnique/>
      </w:docPartObj>
    </w:sdtPr>
    <w:sdtContent>
      <w:p w:rsidR="0041004F" w:rsidRDefault="00A45DA3">
        <w:pPr>
          <w:pStyle w:val="Header"/>
          <w:jc w:val="right"/>
        </w:pPr>
        <w:fldSimple w:instr=" PAGE   \* MERGEFORMAT ">
          <w:r w:rsidR="001540C8">
            <w:rPr>
              <w:noProof/>
            </w:rPr>
            <w:t>1</w:t>
          </w:r>
        </w:fldSimple>
      </w:p>
    </w:sdtContent>
  </w:sdt>
  <w:p w:rsidR="0041004F" w:rsidRDefault="00410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C3"/>
    <w:rsid w:val="00000E8E"/>
    <w:rsid w:val="00004D07"/>
    <w:rsid w:val="0001261D"/>
    <w:rsid w:val="00015458"/>
    <w:rsid w:val="000173EF"/>
    <w:rsid w:val="00023E35"/>
    <w:rsid w:val="00025DBD"/>
    <w:rsid w:val="000352C8"/>
    <w:rsid w:val="00036A0F"/>
    <w:rsid w:val="00040C5C"/>
    <w:rsid w:val="000420A4"/>
    <w:rsid w:val="00052A8D"/>
    <w:rsid w:val="00061EF1"/>
    <w:rsid w:val="0006550D"/>
    <w:rsid w:val="00070586"/>
    <w:rsid w:val="00081046"/>
    <w:rsid w:val="00082F20"/>
    <w:rsid w:val="00093D4E"/>
    <w:rsid w:val="000B3C13"/>
    <w:rsid w:val="000B5755"/>
    <w:rsid w:val="000C5305"/>
    <w:rsid w:val="000D11AB"/>
    <w:rsid w:val="000D3869"/>
    <w:rsid w:val="000D56AF"/>
    <w:rsid w:val="000F33DD"/>
    <w:rsid w:val="00116D5E"/>
    <w:rsid w:val="00120045"/>
    <w:rsid w:val="00120A45"/>
    <w:rsid w:val="00123661"/>
    <w:rsid w:val="001268B3"/>
    <w:rsid w:val="0013325E"/>
    <w:rsid w:val="0013590C"/>
    <w:rsid w:val="001540C8"/>
    <w:rsid w:val="00163F3F"/>
    <w:rsid w:val="00164893"/>
    <w:rsid w:val="001666ED"/>
    <w:rsid w:val="001671C1"/>
    <w:rsid w:val="00167601"/>
    <w:rsid w:val="001829AD"/>
    <w:rsid w:val="00185AE0"/>
    <w:rsid w:val="001A6966"/>
    <w:rsid w:val="001C4FAD"/>
    <w:rsid w:val="001D127D"/>
    <w:rsid w:val="001D7900"/>
    <w:rsid w:val="001F0255"/>
    <w:rsid w:val="001F4947"/>
    <w:rsid w:val="001F6C87"/>
    <w:rsid w:val="0020273A"/>
    <w:rsid w:val="00202CF3"/>
    <w:rsid w:val="0021289C"/>
    <w:rsid w:val="00213FAA"/>
    <w:rsid w:val="00215D80"/>
    <w:rsid w:val="0022463E"/>
    <w:rsid w:val="00263B66"/>
    <w:rsid w:val="002703F1"/>
    <w:rsid w:val="00283D2A"/>
    <w:rsid w:val="00286EFF"/>
    <w:rsid w:val="002909A2"/>
    <w:rsid w:val="00296F82"/>
    <w:rsid w:val="002A1F64"/>
    <w:rsid w:val="002A5A02"/>
    <w:rsid w:val="002C67D0"/>
    <w:rsid w:val="002D0FED"/>
    <w:rsid w:val="002D1D68"/>
    <w:rsid w:val="002F2AFE"/>
    <w:rsid w:val="002F4BCA"/>
    <w:rsid w:val="0030014A"/>
    <w:rsid w:val="00314A98"/>
    <w:rsid w:val="00334936"/>
    <w:rsid w:val="003447F7"/>
    <w:rsid w:val="003715BE"/>
    <w:rsid w:val="003752D8"/>
    <w:rsid w:val="0037744A"/>
    <w:rsid w:val="003816C9"/>
    <w:rsid w:val="00381B96"/>
    <w:rsid w:val="00397AD3"/>
    <w:rsid w:val="003A2E38"/>
    <w:rsid w:val="003A606B"/>
    <w:rsid w:val="003C1EB9"/>
    <w:rsid w:val="003C777E"/>
    <w:rsid w:val="003D61D2"/>
    <w:rsid w:val="003F08D0"/>
    <w:rsid w:val="004042CE"/>
    <w:rsid w:val="0041004F"/>
    <w:rsid w:val="00424069"/>
    <w:rsid w:val="004306BE"/>
    <w:rsid w:val="0044482E"/>
    <w:rsid w:val="00444C29"/>
    <w:rsid w:val="0046179C"/>
    <w:rsid w:val="00463CE1"/>
    <w:rsid w:val="00476062"/>
    <w:rsid w:val="00485DDB"/>
    <w:rsid w:val="00496152"/>
    <w:rsid w:val="00497A19"/>
    <w:rsid w:val="004A268F"/>
    <w:rsid w:val="004A48D7"/>
    <w:rsid w:val="004B012C"/>
    <w:rsid w:val="004C0836"/>
    <w:rsid w:val="004F1041"/>
    <w:rsid w:val="004F3EE1"/>
    <w:rsid w:val="004F488D"/>
    <w:rsid w:val="00504940"/>
    <w:rsid w:val="0052427D"/>
    <w:rsid w:val="0052469A"/>
    <w:rsid w:val="00525AB0"/>
    <w:rsid w:val="005346FE"/>
    <w:rsid w:val="005352E8"/>
    <w:rsid w:val="00542523"/>
    <w:rsid w:val="00543CCB"/>
    <w:rsid w:val="00550B08"/>
    <w:rsid w:val="005549E3"/>
    <w:rsid w:val="00555C7A"/>
    <w:rsid w:val="00555DA7"/>
    <w:rsid w:val="005571DE"/>
    <w:rsid w:val="005612C9"/>
    <w:rsid w:val="00563B99"/>
    <w:rsid w:val="00570DCB"/>
    <w:rsid w:val="00571E42"/>
    <w:rsid w:val="005766BB"/>
    <w:rsid w:val="005777DB"/>
    <w:rsid w:val="00590775"/>
    <w:rsid w:val="005941D6"/>
    <w:rsid w:val="00595DA1"/>
    <w:rsid w:val="005A172C"/>
    <w:rsid w:val="005A20C2"/>
    <w:rsid w:val="005D2CB9"/>
    <w:rsid w:val="005D44B0"/>
    <w:rsid w:val="005E1BC0"/>
    <w:rsid w:val="005F7D46"/>
    <w:rsid w:val="00606719"/>
    <w:rsid w:val="00617EF4"/>
    <w:rsid w:val="00622133"/>
    <w:rsid w:val="00623552"/>
    <w:rsid w:val="006242B4"/>
    <w:rsid w:val="0063423B"/>
    <w:rsid w:val="006446CD"/>
    <w:rsid w:val="006525B9"/>
    <w:rsid w:val="00654C57"/>
    <w:rsid w:val="00655FE6"/>
    <w:rsid w:val="00660708"/>
    <w:rsid w:val="00660976"/>
    <w:rsid w:val="00683708"/>
    <w:rsid w:val="006C6711"/>
    <w:rsid w:val="006D5FAE"/>
    <w:rsid w:val="006E1E7B"/>
    <w:rsid w:val="006E39E8"/>
    <w:rsid w:val="006F2705"/>
    <w:rsid w:val="006F4C35"/>
    <w:rsid w:val="006F5130"/>
    <w:rsid w:val="00703CEC"/>
    <w:rsid w:val="00723205"/>
    <w:rsid w:val="00731C77"/>
    <w:rsid w:val="00731EB8"/>
    <w:rsid w:val="00753FAC"/>
    <w:rsid w:val="00785B6B"/>
    <w:rsid w:val="007B5EDF"/>
    <w:rsid w:val="007B7F28"/>
    <w:rsid w:val="007C4427"/>
    <w:rsid w:val="007C4578"/>
    <w:rsid w:val="007C57C7"/>
    <w:rsid w:val="007D0093"/>
    <w:rsid w:val="007D17C9"/>
    <w:rsid w:val="007E6D45"/>
    <w:rsid w:val="007F2AE1"/>
    <w:rsid w:val="00800856"/>
    <w:rsid w:val="00805499"/>
    <w:rsid w:val="00825208"/>
    <w:rsid w:val="00846EAF"/>
    <w:rsid w:val="008474D9"/>
    <w:rsid w:val="00852233"/>
    <w:rsid w:val="0085436A"/>
    <w:rsid w:val="00854717"/>
    <w:rsid w:val="00861981"/>
    <w:rsid w:val="00870FD6"/>
    <w:rsid w:val="00871E0A"/>
    <w:rsid w:val="0087340F"/>
    <w:rsid w:val="00877E5E"/>
    <w:rsid w:val="00877FFC"/>
    <w:rsid w:val="00880224"/>
    <w:rsid w:val="008A33E1"/>
    <w:rsid w:val="008A3554"/>
    <w:rsid w:val="008A4C3E"/>
    <w:rsid w:val="008A5EA6"/>
    <w:rsid w:val="008B069D"/>
    <w:rsid w:val="008B5B98"/>
    <w:rsid w:val="008C2A21"/>
    <w:rsid w:val="008C2E94"/>
    <w:rsid w:val="008C30CC"/>
    <w:rsid w:val="008C6856"/>
    <w:rsid w:val="008D5532"/>
    <w:rsid w:val="008E03AC"/>
    <w:rsid w:val="008E1B87"/>
    <w:rsid w:val="008E2E70"/>
    <w:rsid w:val="008F600E"/>
    <w:rsid w:val="00902478"/>
    <w:rsid w:val="00902CE0"/>
    <w:rsid w:val="00911E89"/>
    <w:rsid w:val="00916E8C"/>
    <w:rsid w:val="00926850"/>
    <w:rsid w:val="0093642D"/>
    <w:rsid w:val="00951602"/>
    <w:rsid w:val="009764E2"/>
    <w:rsid w:val="009772F2"/>
    <w:rsid w:val="00987B73"/>
    <w:rsid w:val="009A0D41"/>
    <w:rsid w:val="009A609D"/>
    <w:rsid w:val="009A62CE"/>
    <w:rsid w:val="009B5F7B"/>
    <w:rsid w:val="009B707A"/>
    <w:rsid w:val="009D0E31"/>
    <w:rsid w:val="009E4092"/>
    <w:rsid w:val="00A042F5"/>
    <w:rsid w:val="00A155B9"/>
    <w:rsid w:val="00A24B17"/>
    <w:rsid w:val="00A35A5F"/>
    <w:rsid w:val="00A43006"/>
    <w:rsid w:val="00A43D15"/>
    <w:rsid w:val="00A45DA3"/>
    <w:rsid w:val="00A46B3E"/>
    <w:rsid w:val="00A477D7"/>
    <w:rsid w:val="00A53F9A"/>
    <w:rsid w:val="00A73A0F"/>
    <w:rsid w:val="00A77156"/>
    <w:rsid w:val="00A8329A"/>
    <w:rsid w:val="00A8448C"/>
    <w:rsid w:val="00A8512A"/>
    <w:rsid w:val="00A86C6C"/>
    <w:rsid w:val="00AA379B"/>
    <w:rsid w:val="00AB7098"/>
    <w:rsid w:val="00AC0BE4"/>
    <w:rsid w:val="00AC2638"/>
    <w:rsid w:val="00AD2015"/>
    <w:rsid w:val="00AD2BC7"/>
    <w:rsid w:val="00AE08F9"/>
    <w:rsid w:val="00AF5820"/>
    <w:rsid w:val="00B00519"/>
    <w:rsid w:val="00B056A5"/>
    <w:rsid w:val="00B24FD8"/>
    <w:rsid w:val="00B306FA"/>
    <w:rsid w:val="00B3296F"/>
    <w:rsid w:val="00B32BA0"/>
    <w:rsid w:val="00B445F5"/>
    <w:rsid w:val="00B46F7E"/>
    <w:rsid w:val="00B53838"/>
    <w:rsid w:val="00B6072A"/>
    <w:rsid w:val="00B65267"/>
    <w:rsid w:val="00B71FD0"/>
    <w:rsid w:val="00B73CB2"/>
    <w:rsid w:val="00B806B7"/>
    <w:rsid w:val="00B95BF2"/>
    <w:rsid w:val="00BA4632"/>
    <w:rsid w:val="00BA7207"/>
    <w:rsid w:val="00BB4352"/>
    <w:rsid w:val="00BD5FBC"/>
    <w:rsid w:val="00BE0388"/>
    <w:rsid w:val="00BE5499"/>
    <w:rsid w:val="00C102E1"/>
    <w:rsid w:val="00C15189"/>
    <w:rsid w:val="00C26A69"/>
    <w:rsid w:val="00C340AF"/>
    <w:rsid w:val="00C4690C"/>
    <w:rsid w:val="00C47C1B"/>
    <w:rsid w:val="00C54759"/>
    <w:rsid w:val="00C54AA8"/>
    <w:rsid w:val="00C67E08"/>
    <w:rsid w:val="00C7403E"/>
    <w:rsid w:val="00C742A9"/>
    <w:rsid w:val="00C76983"/>
    <w:rsid w:val="00C81064"/>
    <w:rsid w:val="00C82A62"/>
    <w:rsid w:val="00C85B3F"/>
    <w:rsid w:val="00C86304"/>
    <w:rsid w:val="00CA11EF"/>
    <w:rsid w:val="00CC1C41"/>
    <w:rsid w:val="00CD2BCE"/>
    <w:rsid w:val="00CD58F3"/>
    <w:rsid w:val="00CD5930"/>
    <w:rsid w:val="00CD7522"/>
    <w:rsid w:val="00CE45E5"/>
    <w:rsid w:val="00CF4343"/>
    <w:rsid w:val="00D236E0"/>
    <w:rsid w:val="00D32071"/>
    <w:rsid w:val="00D36627"/>
    <w:rsid w:val="00D42EB9"/>
    <w:rsid w:val="00D44421"/>
    <w:rsid w:val="00D51C10"/>
    <w:rsid w:val="00D55A79"/>
    <w:rsid w:val="00D55DA7"/>
    <w:rsid w:val="00D62B12"/>
    <w:rsid w:val="00D70BCC"/>
    <w:rsid w:val="00D71F7A"/>
    <w:rsid w:val="00D77481"/>
    <w:rsid w:val="00D83E6D"/>
    <w:rsid w:val="00D862B0"/>
    <w:rsid w:val="00D9328B"/>
    <w:rsid w:val="00D93952"/>
    <w:rsid w:val="00D96592"/>
    <w:rsid w:val="00DB326D"/>
    <w:rsid w:val="00DD4918"/>
    <w:rsid w:val="00DF35D1"/>
    <w:rsid w:val="00E020D6"/>
    <w:rsid w:val="00E02A2E"/>
    <w:rsid w:val="00E13FA1"/>
    <w:rsid w:val="00E379F4"/>
    <w:rsid w:val="00E4338C"/>
    <w:rsid w:val="00E45FB0"/>
    <w:rsid w:val="00E55724"/>
    <w:rsid w:val="00E63F78"/>
    <w:rsid w:val="00E666FA"/>
    <w:rsid w:val="00E821FC"/>
    <w:rsid w:val="00E902DA"/>
    <w:rsid w:val="00E918CA"/>
    <w:rsid w:val="00E94DF7"/>
    <w:rsid w:val="00E96B45"/>
    <w:rsid w:val="00EB7055"/>
    <w:rsid w:val="00EB7152"/>
    <w:rsid w:val="00EC2E49"/>
    <w:rsid w:val="00EC3735"/>
    <w:rsid w:val="00EC3FC8"/>
    <w:rsid w:val="00ED7455"/>
    <w:rsid w:val="00EE31C3"/>
    <w:rsid w:val="00EF27BD"/>
    <w:rsid w:val="00EF6723"/>
    <w:rsid w:val="00F00037"/>
    <w:rsid w:val="00F0382C"/>
    <w:rsid w:val="00F16861"/>
    <w:rsid w:val="00F17B7D"/>
    <w:rsid w:val="00F33F52"/>
    <w:rsid w:val="00F41328"/>
    <w:rsid w:val="00F42C6E"/>
    <w:rsid w:val="00F55E02"/>
    <w:rsid w:val="00F6090E"/>
    <w:rsid w:val="00F60F2E"/>
    <w:rsid w:val="00F6161B"/>
    <w:rsid w:val="00F66CC3"/>
    <w:rsid w:val="00F678D9"/>
    <w:rsid w:val="00F80AB5"/>
    <w:rsid w:val="00F80F20"/>
    <w:rsid w:val="00F908BB"/>
    <w:rsid w:val="00F90A71"/>
    <w:rsid w:val="00FA0B06"/>
    <w:rsid w:val="00FA3D5B"/>
    <w:rsid w:val="00FB17C0"/>
    <w:rsid w:val="00FB28FF"/>
    <w:rsid w:val="00FB3901"/>
    <w:rsid w:val="00FB48D1"/>
    <w:rsid w:val="00FB49C9"/>
    <w:rsid w:val="00FB7006"/>
    <w:rsid w:val="00FC2EB7"/>
    <w:rsid w:val="00FD0922"/>
    <w:rsid w:val="00FE73F0"/>
    <w:rsid w:val="00FF0ED2"/>
    <w:rsid w:val="00FF3C23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69"/>
    <w:pPr>
      <w:spacing w:after="0" w:line="240" w:lineRule="auto"/>
    </w:pPr>
  </w:style>
  <w:style w:type="table" w:styleId="TableGrid">
    <w:name w:val="Table Grid"/>
    <w:basedOn w:val="TableNormal"/>
    <w:uiPriority w:val="39"/>
    <w:rsid w:val="000D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0C"/>
  </w:style>
  <w:style w:type="paragraph" w:styleId="Footer">
    <w:name w:val="footer"/>
    <w:basedOn w:val="Normal"/>
    <w:link w:val="FooterChar"/>
    <w:uiPriority w:val="99"/>
    <w:semiHidden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2016-08-29T10:01:00Z</cp:lastPrinted>
  <dcterms:created xsi:type="dcterms:W3CDTF">2017-03-16T13:47:00Z</dcterms:created>
  <dcterms:modified xsi:type="dcterms:W3CDTF">2017-03-20T10:58:00Z</dcterms:modified>
</cp:coreProperties>
</file>